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2" w:rsidRDefault="001F5732" w:rsidP="001F5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Spelling/</w:t>
      </w:r>
      <w:proofErr w:type="gramStart"/>
      <w:r>
        <w:rPr>
          <w:rFonts w:ascii="Times New Roman" w:hAnsi="Times New Roman" w:cs="Times New Roman"/>
          <w:u w:val="single"/>
        </w:rPr>
        <w:t>Vocabulary  Terms</w:t>
      </w:r>
      <w:proofErr w:type="gramEnd"/>
      <w:r>
        <w:rPr>
          <w:rFonts w:ascii="Times New Roman" w:hAnsi="Times New Roman" w:cs="Times New Roman"/>
          <w:u w:val="single"/>
        </w:rPr>
        <w:t xml:space="preserve">  for  Chapters  Nineteen  and  Twenty  of  Shakespeare  Stealer</w:t>
      </w:r>
    </w:p>
    <w:p w:rsidR="001F5732" w:rsidRPr="001F5732" w:rsidRDefault="001F5732" w:rsidP="001F5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Bewildered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Concocted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Obligation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Wrath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057E" w:rsidRDefault="001F5732" w:rsidP="001F573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  Formidable</w:t>
      </w:r>
      <w:proofErr w:type="gramEnd"/>
    </w:p>
    <w:p w:rsidR="001F5732" w:rsidRDefault="001F5732" w:rsidP="001F5732">
      <w:pPr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Mulling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Thwarted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  Indignant</w:t>
      </w:r>
      <w:proofErr w:type="gramEnd"/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  Stagnant</w:t>
      </w:r>
      <w:proofErr w:type="gramEnd"/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  Reluctant</w:t>
      </w:r>
      <w:proofErr w:type="gramEnd"/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11.  Perilous</w:t>
      </w:r>
      <w:proofErr w:type="gramEnd"/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Preceding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  Veritable</w:t>
      </w:r>
      <w:proofErr w:type="gramEnd"/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Quarrel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Heeded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Exaggerated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Deposed</w:t>
      </w: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Mock  (adjective)</w:t>
      </w:r>
    </w:p>
    <w:p w:rsidR="001F5732" w:rsidRDefault="001F5732" w:rsidP="001F5732"/>
    <w:sectPr w:rsidR="001F5732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2"/>
    <w:rsid w:val="001F5732"/>
    <w:rsid w:val="0045057E"/>
    <w:rsid w:val="00C52566"/>
    <w:rsid w:val="00EE4596"/>
    <w:rsid w:val="00F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2018-01-04T20:49:00Z</dcterms:created>
  <dcterms:modified xsi:type="dcterms:W3CDTF">2018-01-04T20:49:00Z</dcterms:modified>
</cp:coreProperties>
</file>